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23" w:rsidRDefault="00B84623">
      <w:pPr>
        <w:pStyle w:val="BodyText"/>
        <w:ind w:left="0"/>
        <w:rPr>
          <w:rFonts w:ascii="Times New Roman"/>
          <w:sz w:val="20"/>
        </w:rPr>
      </w:pPr>
    </w:p>
    <w:p w:rsidR="00B84623" w:rsidRDefault="00B84623">
      <w:pPr>
        <w:pStyle w:val="BodyText"/>
        <w:ind w:left="0"/>
        <w:rPr>
          <w:rFonts w:ascii="Times New Roman"/>
          <w:sz w:val="20"/>
        </w:rPr>
      </w:pPr>
    </w:p>
    <w:p w:rsidR="00B84623" w:rsidRDefault="00B84623">
      <w:pPr>
        <w:pStyle w:val="BodyText"/>
        <w:ind w:left="0"/>
        <w:rPr>
          <w:rFonts w:ascii="Times New Roman"/>
          <w:sz w:val="20"/>
        </w:rPr>
      </w:pPr>
    </w:p>
    <w:p w:rsidR="00B84623" w:rsidRDefault="00D93284">
      <w:pPr>
        <w:pStyle w:val="Title"/>
      </w:pPr>
      <w:r>
        <w:t>Employee</w:t>
      </w:r>
      <w:r>
        <w:rPr>
          <w:spacing w:val="-2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Agreement</w:t>
      </w:r>
    </w:p>
    <w:p w:rsidR="00B84623" w:rsidRDefault="00D93284">
      <w:pPr>
        <w:pStyle w:val="Heading1"/>
        <w:spacing w:before="191"/>
      </w:pPr>
      <w:r>
        <w:t>Overview</w:t>
      </w:r>
    </w:p>
    <w:p w:rsidR="00B84623" w:rsidRDefault="00B84623">
      <w:pPr>
        <w:pStyle w:val="BodyText"/>
        <w:spacing w:before="10"/>
        <w:ind w:left="0"/>
        <w:rPr>
          <w:b/>
          <w:sz w:val="10"/>
        </w:rPr>
      </w:pPr>
    </w:p>
    <w:p w:rsidR="00B84623" w:rsidRDefault="00D93284">
      <w:pPr>
        <w:pStyle w:val="BodyText"/>
        <w:spacing w:before="52" w:line="259" w:lineRule="auto"/>
        <w:ind w:right="107"/>
      </w:pPr>
      <w:r>
        <w:t xml:space="preserve">The </w:t>
      </w:r>
      <w:r w:rsidR="001D0DFC">
        <w:t>Harlan</w:t>
      </w:r>
      <w:r>
        <w:t xml:space="preserve"> County</w:t>
      </w:r>
      <w:r>
        <w:rPr>
          <w:spacing w:val="1"/>
        </w:rPr>
        <w:t xml:space="preserve"> </w:t>
      </w:r>
      <w:r>
        <w:t>Board of Education supports reasonable access to various electronic</w:t>
      </w:r>
      <w:r>
        <w:rPr>
          <w:spacing w:val="1"/>
        </w:rPr>
        <w:t xml:space="preserve"> </w:t>
      </w:r>
      <w:r>
        <w:t>information, computer devices and networks for employees to meet District goals and</w:t>
      </w:r>
      <w:r>
        <w:rPr>
          <w:spacing w:val="1"/>
        </w:rPr>
        <w:t xml:space="preserve"> </w:t>
      </w:r>
      <w:r>
        <w:t>initiatives.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incumbent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responsible</w:t>
      </w:r>
      <w:r>
        <w:rPr>
          <w:spacing w:val="-5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 w:rsidR="001D0DFC">
        <w:t xml:space="preserve"> board policies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procedures.</w:t>
      </w:r>
    </w:p>
    <w:p w:rsidR="00B84623" w:rsidRDefault="00D93284">
      <w:pPr>
        <w:pStyle w:val="Heading1"/>
        <w:spacing w:before="158"/>
      </w:pPr>
      <w:r>
        <w:t>Purpose</w:t>
      </w:r>
    </w:p>
    <w:p w:rsidR="00B84623" w:rsidRDefault="00D93284">
      <w:pPr>
        <w:pStyle w:val="BodyText"/>
        <w:spacing w:before="185" w:line="259" w:lineRule="auto"/>
        <w:ind w:right="107"/>
      </w:pPr>
      <w:r>
        <w:t>The purpose of this agreement is to establish acceptable and unacceptable use of electronic</w:t>
      </w:r>
      <w:r>
        <w:rPr>
          <w:spacing w:val="1"/>
        </w:rPr>
        <w:t xml:space="preserve"> </w:t>
      </w:r>
      <w:r>
        <w:t xml:space="preserve">devices and network resources at </w:t>
      </w:r>
      <w:r w:rsidR="001D0DFC">
        <w:t>HCPS</w:t>
      </w:r>
      <w:r>
        <w:t>.</w:t>
      </w:r>
      <w:r>
        <w:rPr>
          <w:spacing w:val="1"/>
        </w:rPr>
        <w:t xml:space="preserve"> </w:t>
      </w:r>
      <w:r>
        <w:t xml:space="preserve">The </w:t>
      </w:r>
      <w:r w:rsidR="001D0DFC">
        <w:t>HCPS</w:t>
      </w:r>
      <w:r>
        <w:t xml:space="preserve"> Networks are provided to assist employees in</w:t>
      </w:r>
      <w:r>
        <w:rPr>
          <w:spacing w:val="-52"/>
        </w:rPr>
        <w:t xml:space="preserve"> </w:t>
      </w:r>
      <w:r>
        <w:t>carrying out the educational business of the District.</w:t>
      </w:r>
      <w:r>
        <w:rPr>
          <w:spacing w:val="1"/>
        </w:rPr>
        <w:t xml:space="preserve"> </w:t>
      </w:r>
      <w:r>
        <w:t>Along with this access comes the</w:t>
      </w:r>
      <w:r>
        <w:rPr>
          <w:spacing w:val="1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considered 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workplace.</w:t>
      </w:r>
    </w:p>
    <w:p w:rsidR="00B84623" w:rsidRDefault="00D93284">
      <w:pPr>
        <w:pStyle w:val="BodyText"/>
        <w:spacing w:line="259" w:lineRule="auto"/>
        <w:ind w:right="145"/>
        <w:jc w:val="both"/>
      </w:pPr>
      <w:r>
        <w:t>Because it is impossible to control all materials available through the internet, each employee is</w:t>
      </w:r>
      <w:r>
        <w:rPr>
          <w:spacing w:val="-53"/>
        </w:rPr>
        <w:t xml:space="preserve"> </w:t>
      </w:r>
      <w:r>
        <w:t xml:space="preserve">responsible for complying with all Board policies and the </w:t>
      </w:r>
      <w:r w:rsidR="001D0DFC">
        <w:t>HCPS</w:t>
      </w:r>
      <w:r>
        <w:t xml:space="preserve"> standards outlined below, as well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 applicable school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rules for</w:t>
      </w:r>
      <w:r>
        <w:rPr>
          <w:spacing w:val="-1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communications.</w:t>
      </w:r>
    </w:p>
    <w:p w:rsidR="00B84623" w:rsidRDefault="00D93284">
      <w:pPr>
        <w:pStyle w:val="Heading1"/>
        <w:spacing w:before="157"/>
        <w:jc w:val="both"/>
      </w:pPr>
      <w:r>
        <w:t>Access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privilege,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right.</w:t>
      </w:r>
    </w:p>
    <w:p w:rsidR="00B84623" w:rsidRDefault="00D93284">
      <w:pPr>
        <w:pStyle w:val="BodyText"/>
        <w:spacing w:before="184" w:line="259" w:lineRule="auto"/>
        <w:ind w:right="264"/>
        <w:jc w:val="both"/>
      </w:pPr>
      <w:r>
        <w:t xml:space="preserve">Access to this shared resource is given to employees who agree to utilize the </w:t>
      </w:r>
      <w:r w:rsidR="001D0DFC">
        <w:t>HCPS</w:t>
      </w:r>
      <w:r>
        <w:t xml:space="preserve"> Networks to</w:t>
      </w:r>
      <w:r>
        <w:rPr>
          <w:spacing w:val="-5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D0DFC">
        <w:t>HCPS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considerate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manner.</w:t>
      </w:r>
    </w:p>
    <w:p w:rsidR="00B84623" w:rsidRDefault="00D93284">
      <w:pPr>
        <w:pStyle w:val="Heading1"/>
        <w:spacing w:before="159"/>
        <w:jc w:val="both"/>
      </w:pPr>
      <w:r>
        <w:t>Employees</w:t>
      </w:r>
      <w:r>
        <w:rPr>
          <w:spacing w:val="-3"/>
        </w:rPr>
        <w:t xml:space="preserve"> </w:t>
      </w:r>
      <w:r>
        <w:t>will: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 w:line="256" w:lineRule="auto"/>
        <w:ind w:right="172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D0DFC">
        <w:rPr>
          <w:sz w:val="24"/>
        </w:rPr>
        <w:t>HCPS</w:t>
      </w:r>
      <w:r>
        <w:rPr>
          <w:spacing w:val="-5"/>
          <w:sz w:val="24"/>
        </w:rPr>
        <w:t xml:space="preserve"> </w:t>
      </w:r>
      <w:r>
        <w:rPr>
          <w:sz w:val="24"/>
        </w:rPr>
        <w:t>Networks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1D0DFC">
        <w:rPr>
          <w:sz w:val="24"/>
        </w:rPr>
        <w:t>HCPS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2"/>
          <w:sz w:val="24"/>
        </w:rPr>
        <w:t xml:space="preserve"> </w:t>
      </w:r>
      <w:r>
        <w:rPr>
          <w:sz w:val="24"/>
        </w:rPr>
        <w:t>and communicating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others in 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business;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B84623" w:rsidRPr="00F70AF9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language,</w:t>
      </w:r>
      <w:r>
        <w:rPr>
          <w:spacing w:val="-2"/>
          <w:sz w:val="24"/>
        </w:rPr>
        <w:t xml:space="preserve"> </w:t>
      </w:r>
      <w:r>
        <w:rPr>
          <w:sz w:val="24"/>
        </w:rPr>
        <w:t>avoiding</w:t>
      </w:r>
      <w:r>
        <w:rPr>
          <w:spacing w:val="-3"/>
          <w:sz w:val="24"/>
        </w:rPr>
        <w:t xml:space="preserve"> </w:t>
      </w:r>
      <w:r>
        <w:rPr>
          <w:sz w:val="24"/>
        </w:rPr>
        <w:t>swearing,</w:t>
      </w:r>
      <w:r>
        <w:rPr>
          <w:spacing w:val="-3"/>
          <w:sz w:val="24"/>
        </w:rPr>
        <w:t xml:space="preserve"> </w:t>
      </w:r>
      <w:r>
        <w:rPr>
          <w:sz w:val="24"/>
        </w:rPr>
        <w:t>vulgarities,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abusive</w:t>
      </w:r>
      <w:r>
        <w:rPr>
          <w:spacing w:val="-5"/>
          <w:sz w:val="24"/>
        </w:rPr>
        <w:t xml:space="preserve"> </w:t>
      </w:r>
      <w:r>
        <w:rPr>
          <w:sz w:val="24"/>
        </w:rPr>
        <w:t>language.</w:t>
      </w:r>
    </w:p>
    <w:p w:rsidR="00F70AF9" w:rsidRPr="00F70AF9" w:rsidRDefault="00F70AF9" w:rsidP="00F70A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Monitor students use of electronic media.</w:t>
      </w:r>
    </w:p>
    <w:p w:rsidR="00F70AF9" w:rsidRPr="00F70AF9" w:rsidRDefault="00F70A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Visit any website that is being used within 32 hours before use in class.</w:t>
      </w:r>
    </w:p>
    <w:p w:rsidR="00F70AF9" w:rsidRPr="0062249B" w:rsidRDefault="00F70A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Protect rights of privacy for students/staff.</w:t>
      </w:r>
    </w:p>
    <w:p w:rsidR="0062249B" w:rsidRDefault="007F61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Secure network equipment when not in use or out of room.</w:t>
      </w:r>
    </w:p>
    <w:p w:rsidR="00B84623" w:rsidRDefault="00D93284">
      <w:pPr>
        <w:pStyle w:val="Heading1"/>
        <w:spacing w:before="185"/>
        <w:jc w:val="both"/>
      </w:pP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NOT: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 w:line="259" w:lineRule="auto"/>
        <w:ind w:right="486"/>
        <w:rPr>
          <w:rFonts w:ascii="Symbol" w:hAnsi="Symbol"/>
          <w:sz w:val="24"/>
        </w:rPr>
      </w:pPr>
      <w:r>
        <w:rPr>
          <w:sz w:val="24"/>
        </w:rPr>
        <w:t>Transmit or receive materials in violation of federal or state laws or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copyrighted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transmit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obscene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sexually</w:t>
      </w:r>
      <w:r>
        <w:rPr>
          <w:spacing w:val="-1"/>
          <w:sz w:val="24"/>
        </w:rPr>
        <w:t xml:space="preserve"> </w:t>
      </w:r>
      <w:r>
        <w:rPr>
          <w:sz w:val="24"/>
        </w:rPr>
        <w:t>explicit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869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D0DFC">
        <w:rPr>
          <w:sz w:val="24"/>
        </w:rPr>
        <w:t>HCPS</w:t>
      </w:r>
      <w:r>
        <w:rPr>
          <w:spacing w:val="-6"/>
          <w:sz w:val="24"/>
        </w:rPr>
        <w:t xml:space="preserve"> </w:t>
      </w:r>
      <w:r>
        <w:rPr>
          <w:sz w:val="24"/>
        </w:rPr>
        <w:t>Networks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promotion,</w:t>
      </w:r>
      <w:r>
        <w:rPr>
          <w:spacing w:val="-51"/>
          <w:sz w:val="24"/>
        </w:rPr>
        <w:t xml:space="preserve"> </w:t>
      </w: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lobbying,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illegal activities;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Break</w:t>
      </w:r>
      <w:r>
        <w:rPr>
          <w:spacing w:val="-4"/>
          <w:sz w:val="24"/>
        </w:rPr>
        <w:t xml:space="preserve"> </w:t>
      </w:r>
      <w:r>
        <w:rPr>
          <w:sz w:val="24"/>
        </w:rPr>
        <w:t>into/attempt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break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network;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Symbol" w:hAnsi="Symbol"/>
        </w:rPr>
      </w:pPr>
      <w:r>
        <w:t>Damage/attempt</w:t>
      </w:r>
      <w:r>
        <w:rPr>
          <w:spacing w:val="-3"/>
        </w:rPr>
        <w:t xml:space="preserve"> </w:t>
      </w:r>
      <w:r>
        <w:t>to damage,</w:t>
      </w:r>
      <w:r>
        <w:rPr>
          <w:spacing w:val="-3"/>
        </w:rPr>
        <w:t xml:space="preserve"> </w:t>
      </w:r>
      <w:r>
        <w:t>move,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software,</w:t>
      </w:r>
      <w:r>
        <w:rPr>
          <w:spacing w:val="-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files;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multi-user</w:t>
      </w:r>
      <w:r>
        <w:rPr>
          <w:spacing w:val="-3"/>
          <w:sz w:val="24"/>
        </w:rPr>
        <w:t xml:space="preserve"> </w:t>
      </w:r>
      <w:r>
        <w:rPr>
          <w:sz w:val="24"/>
        </w:rPr>
        <w:t>games;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chain</w:t>
      </w:r>
      <w:r>
        <w:rPr>
          <w:spacing w:val="-2"/>
          <w:sz w:val="24"/>
        </w:rPr>
        <w:t xml:space="preserve"> </w:t>
      </w:r>
      <w:r>
        <w:rPr>
          <w:sz w:val="24"/>
        </w:rPr>
        <w:t>letters;</w:t>
      </w:r>
    </w:p>
    <w:p w:rsidR="00B84623" w:rsidRDefault="00B84623">
      <w:pPr>
        <w:rPr>
          <w:rFonts w:ascii="Symbol" w:hAnsi="Symbol"/>
          <w:sz w:val="24"/>
        </w:rPr>
        <w:sectPr w:rsidR="00B84623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hanging="361"/>
        <w:rPr>
          <w:rFonts w:ascii="Symbol" w:hAnsi="Symbol"/>
          <w:sz w:val="24"/>
        </w:rPr>
      </w:pPr>
      <w:r>
        <w:rPr>
          <w:sz w:val="24"/>
        </w:rPr>
        <w:t>Download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products;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viruses;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795"/>
        <w:rPr>
          <w:rFonts w:ascii="Symbol" w:hAnsi="Symbol"/>
          <w:sz w:val="24"/>
        </w:rPr>
      </w:pPr>
      <w:r>
        <w:rPr>
          <w:sz w:val="24"/>
        </w:rPr>
        <w:t xml:space="preserve">Share access to their </w:t>
      </w:r>
      <w:r w:rsidR="001D0DFC">
        <w:rPr>
          <w:sz w:val="24"/>
        </w:rPr>
        <w:t>HCPS</w:t>
      </w:r>
      <w:r>
        <w:rPr>
          <w:sz w:val="24"/>
        </w:rPr>
        <w:t xml:space="preserve"> Network account, fail to reasonably protect their </w:t>
      </w:r>
      <w:r w:rsidR="001D0DFC">
        <w:rPr>
          <w:sz w:val="24"/>
        </w:rPr>
        <w:t>HCPS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account,</w:t>
      </w:r>
      <w:r>
        <w:rPr>
          <w:spacing w:val="-5"/>
          <w:sz w:val="24"/>
        </w:rPr>
        <w:t xml:space="preserve"> </w:t>
      </w:r>
      <w:r>
        <w:rPr>
          <w:sz w:val="24"/>
        </w:rPr>
        <w:t>share</w:t>
      </w:r>
      <w:r>
        <w:rPr>
          <w:spacing w:val="-5"/>
          <w:sz w:val="24"/>
        </w:rPr>
        <w:t xml:space="preserve"> </w:t>
      </w:r>
      <w:r>
        <w:rPr>
          <w:sz w:val="24"/>
        </w:rPr>
        <w:t>passwords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 account;</w:t>
      </w:r>
      <w:r>
        <w:rPr>
          <w:spacing w:val="1"/>
          <w:sz w:val="24"/>
        </w:rPr>
        <w:t xml:space="preserve"> </w:t>
      </w:r>
      <w:r>
        <w:rPr>
          <w:sz w:val="24"/>
        </w:rPr>
        <w:t>or,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55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D0DFC">
        <w:rPr>
          <w:sz w:val="24"/>
        </w:rPr>
        <w:t>HCPS</w:t>
      </w:r>
      <w:r>
        <w:rPr>
          <w:spacing w:val="-5"/>
          <w:sz w:val="24"/>
        </w:rPr>
        <w:t xml:space="preserve"> </w:t>
      </w:r>
      <w:r>
        <w:rPr>
          <w:sz w:val="24"/>
        </w:rPr>
        <w:t>Networks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disrupt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District.</w:t>
      </w:r>
    </w:p>
    <w:p w:rsidR="00B84623" w:rsidRDefault="00D93284">
      <w:pPr>
        <w:pStyle w:val="Heading1"/>
        <w:spacing w:before="163"/>
        <w:rPr>
          <w:sz w:val="22"/>
        </w:rPr>
      </w:pPr>
      <w:r>
        <w:t>Network</w:t>
      </w:r>
      <w:r>
        <w:rPr>
          <w:spacing w:val="-2"/>
        </w:rPr>
        <w:t xml:space="preserve"> </w:t>
      </w:r>
      <w:r>
        <w:t>Use</w:t>
      </w:r>
      <w:r>
        <w:rPr>
          <w:sz w:val="22"/>
        </w:rPr>
        <w:t>:</w:t>
      </w:r>
    </w:p>
    <w:p w:rsidR="00B84623" w:rsidRDefault="00D93284">
      <w:pPr>
        <w:spacing w:before="182" w:line="259" w:lineRule="auto"/>
        <w:ind w:left="100" w:right="239"/>
      </w:pPr>
      <w:r>
        <w:t xml:space="preserve">You are responsible for the security and appropriate use of </w:t>
      </w:r>
      <w:r w:rsidR="001D0DFC">
        <w:t>HCPS</w:t>
      </w:r>
      <w:r>
        <w:t xml:space="preserve"> network resources under your control.</w:t>
      </w:r>
      <w:r>
        <w:rPr>
          <w:spacing w:val="-47"/>
        </w:rPr>
        <w:t xml:space="preserve"> </w:t>
      </w:r>
      <w:r>
        <w:t>Using</w:t>
      </w:r>
      <w:r>
        <w:rPr>
          <w:spacing w:val="-2"/>
        </w:rPr>
        <w:t xml:space="preserve"> </w:t>
      </w:r>
      <w:r w:rsidR="001D0DFC">
        <w:t>HCPS</w:t>
      </w:r>
      <w:r>
        <w:t xml:space="preserve"> resources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prohibited: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97" w:lineRule="auto"/>
        <w:ind w:right="155"/>
        <w:rPr>
          <w:rFonts w:ascii="Symbol" w:hAnsi="Symbol"/>
        </w:rPr>
      </w:pPr>
      <w:r>
        <w:t xml:space="preserve">Causing a security breach to either </w:t>
      </w:r>
      <w:r w:rsidR="001D0DFC">
        <w:t>HCPS</w:t>
      </w:r>
      <w:r>
        <w:t xml:space="preserve"> or other network resources, including, but not limited</w:t>
      </w:r>
      <w:r>
        <w:rPr>
          <w:spacing w:val="1"/>
        </w:rPr>
        <w:t xml:space="preserve"> </w:t>
      </w:r>
      <w:r>
        <w:t>to, accessing data, servers, or accounts to which you are not authorized; and circumventing user</w:t>
      </w:r>
      <w:r>
        <w:rPr>
          <w:spacing w:val="-47"/>
        </w:rPr>
        <w:t xml:space="preserve"> </w:t>
      </w:r>
      <w:r>
        <w:t>authentication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 device.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300" w:lineRule="auto"/>
        <w:ind w:right="229"/>
        <w:rPr>
          <w:rFonts w:ascii="Symbol" w:hAnsi="Symbol"/>
        </w:rPr>
      </w:pPr>
      <w:r>
        <w:t xml:space="preserve">Causing a disruption of service to either </w:t>
      </w:r>
      <w:r w:rsidR="001D0DFC">
        <w:t>HCPS</w:t>
      </w:r>
      <w:r>
        <w:t xml:space="preserve"> or other network resources, including, but not</w:t>
      </w:r>
      <w:r>
        <w:rPr>
          <w:spacing w:val="1"/>
        </w:rPr>
        <w:t xml:space="preserve"> </w:t>
      </w:r>
      <w:r>
        <w:t>limited to, ICMP floods, packet spoofing, denial of service, heap or buffer overflows, and forged</w:t>
      </w:r>
      <w:r>
        <w:rPr>
          <w:spacing w:val="-48"/>
        </w:rPr>
        <w:t xml:space="preserve"> </w:t>
      </w:r>
      <w:r>
        <w:t>routing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malicious purposes.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5" w:lineRule="auto"/>
        <w:ind w:right="902"/>
        <w:rPr>
          <w:rFonts w:ascii="Symbol" w:hAnsi="Symbol"/>
        </w:rPr>
      </w:pPr>
      <w:r>
        <w:t>Violating copyright law, including, but not limited to, illegally duplicating or transmitting</w:t>
      </w:r>
      <w:r>
        <w:rPr>
          <w:spacing w:val="-47"/>
        </w:rPr>
        <w:t xml:space="preserve"> </w:t>
      </w:r>
      <w:r>
        <w:t>copyrighted</w:t>
      </w:r>
      <w:r>
        <w:rPr>
          <w:spacing w:val="-1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music, video,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97" w:lineRule="auto"/>
        <w:ind w:right="399"/>
        <w:rPr>
          <w:rFonts w:ascii="Symbol" w:hAnsi="Symbol"/>
        </w:rPr>
      </w:pPr>
      <w:r>
        <w:t>Exporting or importing software, technical information, encryption software, or technology in</w:t>
      </w:r>
      <w:r>
        <w:rPr>
          <w:spacing w:val="-47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 international or regional</w:t>
      </w:r>
      <w:r>
        <w:rPr>
          <w:spacing w:val="-3"/>
        </w:rPr>
        <w:t xml:space="preserve"> </w:t>
      </w:r>
      <w:r>
        <w:t>export control laws.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300" w:lineRule="auto"/>
        <w:ind w:right="483"/>
        <w:rPr>
          <w:rFonts w:ascii="Symbol" w:hAnsi="Symbol"/>
        </w:rPr>
      </w:pPr>
      <w:r>
        <w:t xml:space="preserve">Using the Internet or </w:t>
      </w:r>
      <w:r w:rsidR="001D0DFC">
        <w:t>HCPS</w:t>
      </w:r>
      <w:r>
        <w:t xml:space="preserve"> network in a manner that conflicts with the provisions or intent of</w:t>
      </w:r>
      <w:r>
        <w:rPr>
          <w:spacing w:val="-47"/>
        </w:rPr>
        <w:t xml:space="preserve"> </w:t>
      </w:r>
      <w:r w:rsidR="001D0DFC">
        <w:rPr>
          <w:spacing w:val="-47"/>
        </w:rPr>
        <w:t xml:space="preserve">                </w:t>
      </w:r>
      <w:r>
        <w:t xml:space="preserve">701 KAR 5:120 </w:t>
      </w:r>
      <w:r w:rsidR="001D0DFC">
        <w:t>(</w:t>
      </w:r>
      <w:hyperlink r:id="rId5" w:history="1">
        <w:r w:rsidR="001D0DFC" w:rsidRPr="00E2463D">
          <w:rPr>
            <w:rStyle w:val="Hyperlink"/>
          </w:rPr>
          <w:t>https://apps.legislature.ky.gov/law/kar/titles/701/005/120/</w:t>
        </w:r>
      </w:hyperlink>
      <w:r w:rsidR="001D0DFC">
        <w:t xml:space="preserve">) </w:t>
      </w:r>
      <w:r>
        <w:t>to prevent</w:t>
      </w:r>
      <w:r>
        <w:rPr>
          <w:spacing w:val="1"/>
        </w:rPr>
        <w:t xml:space="preserve"> </w:t>
      </w:r>
      <w:r>
        <w:t>sexually explicit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 transmitted to schools</w:t>
      </w:r>
      <w:r>
        <w:rPr>
          <w:spacing w:val="-2"/>
        </w:rPr>
        <w:t xml:space="preserve"> </w:t>
      </w:r>
      <w:r>
        <w:t>via computer.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7" w:lineRule="auto"/>
        <w:ind w:right="451"/>
        <w:rPr>
          <w:rFonts w:ascii="Symbol" w:hAnsi="Symbol"/>
        </w:rPr>
      </w:pPr>
      <w:r>
        <w:t>Intentionally introducing malicious code, including, but not limited to, viruses, worms, Trojan</w:t>
      </w:r>
      <w:r>
        <w:rPr>
          <w:spacing w:val="-47"/>
        </w:rPr>
        <w:t xml:space="preserve"> </w:t>
      </w:r>
      <w:r>
        <w:t>horses,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bombs,</w:t>
      </w:r>
      <w:r>
        <w:rPr>
          <w:spacing w:val="-3"/>
        </w:rPr>
        <w:t xml:space="preserve"> </w:t>
      </w:r>
      <w:r>
        <w:t>spyware,</w:t>
      </w:r>
      <w:r>
        <w:rPr>
          <w:spacing w:val="1"/>
        </w:rPr>
        <w:t xml:space="preserve"> </w:t>
      </w:r>
      <w:r>
        <w:t>adware,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key loggers.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97" w:lineRule="auto"/>
        <w:ind w:right="678"/>
        <w:rPr>
          <w:rFonts w:ascii="Symbol" w:hAnsi="Symbol"/>
        </w:rPr>
      </w:pPr>
      <w:r>
        <w:t>Port scanning, security scanning or sniffing network traffic on a production network unless</w:t>
      </w:r>
      <w:r>
        <w:rPr>
          <w:spacing w:val="-47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 authorization</w:t>
      </w:r>
      <w:r>
        <w:rPr>
          <w:spacing w:val="-4"/>
        </w:rPr>
        <w:t xml:space="preserve"> </w:t>
      </w:r>
      <w:r>
        <w:t>by IT</w:t>
      </w:r>
      <w:r>
        <w:rPr>
          <w:spacing w:val="-3"/>
        </w:rPr>
        <w:t xml:space="preserve"> </w:t>
      </w:r>
      <w:r>
        <w:t>staff.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95" w:lineRule="auto"/>
        <w:ind w:right="311"/>
        <w:rPr>
          <w:rFonts w:ascii="Symbol" w:hAnsi="Symbol"/>
        </w:rPr>
      </w:pPr>
      <w:r>
        <w:t xml:space="preserve">Interfering with </w:t>
      </w:r>
      <w:r w:rsidR="001D0DFC">
        <w:t>HCPS</w:t>
      </w:r>
      <w:r>
        <w:t xml:space="preserve"> device management or security system software, hardware and network,</w:t>
      </w:r>
      <w:r>
        <w:rPr>
          <w:spacing w:val="-47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antivirus,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distributions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us</w:t>
      </w:r>
    </w:p>
    <w:p w:rsidR="00B84623" w:rsidRDefault="00D93284">
      <w:pPr>
        <w:spacing w:before="8"/>
        <w:ind w:left="820"/>
      </w:pPr>
      <w:r>
        <w:t>Windows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SCCM</w:t>
      </w:r>
      <w:r>
        <w:rPr>
          <w:spacing w:val="-2"/>
        </w:rPr>
        <w:t xml:space="preserve"> </w:t>
      </w:r>
      <w:r>
        <w:t>(Microsoft’s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Configuration</w:t>
      </w:r>
      <w:r>
        <w:rPr>
          <w:spacing w:val="-4"/>
        </w:rPr>
        <w:t xml:space="preserve"> </w:t>
      </w:r>
      <w:r>
        <w:t>Manager).</w:t>
      </w:r>
    </w:p>
    <w:p w:rsidR="00B84623" w:rsidRDefault="00D932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8" w:line="297" w:lineRule="auto"/>
        <w:ind w:right="113"/>
        <w:rPr>
          <w:rFonts w:ascii="Symbol" w:hAnsi="Symbol"/>
        </w:rPr>
      </w:pPr>
      <w:r>
        <w:t xml:space="preserve">Attaching unauthorized network devices to </w:t>
      </w:r>
      <w:r w:rsidR="001D0DFC">
        <w:t>HCPS</w:t>
      </w:r>
      <w:r>
        <w:t xml:space="preserve"> equipment, including but not limited to routers,</w:t>
      </w:r>
      <w:r>
        <w:rPr>
          <w:spacing w:val="-47"/>
        </w:rPr>
        <w:t xml:space="preserve"> </w:t>
      </w:r>
      <w:r>
        <w:t>switches,</w:t>
      </w:r>
      <w:r>
        <w:rPr>
          <w:spacing w:val="-1"/>
        </w:rPr>
        <w:t xml:space="preserve"> </w:t>
      </w:r>
      <w:r>
        <w:t>servers and</w:t>
      </w:r>
      <w:r>
        <w:rPr>
          <w:spacing w:val="-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devices.</w:t>
      </w:r>
    </w:p>
    <w:p w:rsidR="00B84623" w:rsidRDefault="00B84623">
      <w:pPr>
        <w:spacing w:line="297" w:lineRule="auto"/>
        <w:rPr>
          <w:rFonts w:ascii="Symbol" w:hAnsi="Symbol"/>
        </w:rPr>
        <w:sectPr w:rsidR="00B84623">
          <w:pgSz w:w="12240" w:h="15840"/>
          <w:pgMar w:top="1360" w:right="1320" w:bottom="280" w:left="1340" w:header="720" w:footer="720" w:gutter="0"/>
          <w:cols w:space="720"/>
        </w:sectPr>
      </w:pPr>
    </w:p>
    <w:p w:rsidR="00B84623" w:rsidRDefault="00D93284">
      <w:pPr>
        <w:pStyle w:val="Heading1"/>
        <w:spacing w:before="52"/>
      </w:pPr>
      <w:r>
        <w:t>Enforcement</w:t>
      </w:r>
    </w:p>
    <w:p w:rsidR="00B84623" w:rsidRDefault="00D93284">
      <w:pPr>
        <w:pStyle w:val="BodyText"/>
        <w:spacing w:before="182" w:line="259" w:lineRule="auto"/>
      </w:pPr>
      <w:r>
        <w:t>Activities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D0DFC">
        <w:t>HCPS</w:t>
      </w:r>
      <w:r>
        <w:rPr>
          <w:spacing w:val="-4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 w:rsidR="001D0DFC">
        <w:t>HCPS</w:t>
      </w:r>
      <w:r>
        <w:rPr>
          <w:spacing w:val="-1"/>
        </w:rPr>
        <w:t xml:space="preserve"> </w:t>
      </w:r>
      <w:r>
        <w:t>personnel, or</w:t>
      </w:r>
      <w:r>
        <w:rPr>
          <w:spacing w:val="-3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all</w:t>
      </w:r>
      <w:r>
        <w:rPr>
          <w:spacing w:val="-2"/>
        </w:rPr>
        <w:t xml:space="preserve"> </w:t>
      </w:r>
      <w:r>
        <w:t>guidelines are</w:t>
      </w:r>
      <w:r>
        <w:rPr>
          <w:spacing w:val="-1"/>
        </w:rPr>
        <w:t xml:space="preserve"> </w:t>
      </w:r>
      <w:r>
        <w:t>followed.</w:t>
      </w:r>
    </w:p>
    <w:p w:rsidR="00B84623" w:rsidRDefault="00D93284">
      <w:pPr>
        <w:pStyle w:val="BodyText"/>
        <w:spacing w:before="159" w:line="259" w:lineRule="auto"/>
      </w:pPr>
      <w:r>
        <w:t>Individuals who refuse to sign required acceptable use documents or who violate District rules</w:t>
      </w:r>
      <w:r>
        <w:rPr>
          <w:spacing w:val="-52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restriction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privilege</w:t>
      </w:r>
      <w:r>
        <w:rPr>
          <w:spacing w:val="-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using equipment, software, information access systems, or other computing and</w:t>
      </w:r>
      <w:r>
        <w:rPr>
          <w:spacing w:val="1"/>
        </w:rPr>
        <w:t xml:space="preserve"> </w:t>
      </w:r>
      <w:r>
        <w:t>telecommunications technologies.</w:t>
      </w:r>
      <w:r>
        <w:rPr>
          <w:spacing w:val="1"/>
        </w:rPr>
        <w:t xml:space="preserve"> </w:t>
      </w:r>
      <w:r>
        <w:t>Employees shall be subject to disciplinary action, up to and</w:t>
      </w:r>
      <w:r>
        <w:rPr>
          <w:spacing w:val="-52"/>
        </w:rPr>
        <w:t xml:space="preserve"> </w:t>
      </w:r>
      <w:r>
        <w:t>including termination for violating this agreement and acceptable use rules and regulations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District.</w:t>
      </w:r>
    </w:p>
    <w:p w:rsidR="00B84623" w:rsidRDefault="00B84623">
      <w:pPr>
        <w:pStyle w:val="BodyText"/>
        <w:ind w:left="0"/>
      </w:pPr>
    </w:p>
    <w:p w:rsidR="00B84623" w:rsidRDefault="00B84623">
      <w:pPr>
        <w:pStyle w:val="BodyText"/>
        <w:spacing w:before="2"/>
        <w:ind w:left="0"/>
        <w:rPr>
          <w:sz w:val="28"/>
        </w:rPr>
      </w:pPr>
    </w:p>
    <w:p w:rsidR="00B84623" w:rsidRDefault="001D0DFC">
      <w:pPr>
        <w:pStyle w:val="Heading1"/>
      </w:pPr>
      <w:r>
        <w:t>HCPS</w:t>
      </w:r>
      <w:r w:rsidR="00D93284">
        <w:rPr>
          <w:spacing w:val="-3"/>
        </w:rPr>
        <w:t xml:space="preserve"> </w:t>
      </w:r>
      <w:r w:rsidR="00D93284">
        <w:t>Acceptable</w:t>
      </w:r>
      <w:r w:rsidR="00D93284">
        <w:rPr>
          <w:spacing w:val="-3"/>
        </w:rPr>
        <w:t xml:space="preserve"> </w:t>
      </w:r>
      <w:r w:rsidR="00D93284">
        <w:t>Use</w:t>
      </w:r>
      <w:r w:rsidR="00D93284">
        <w:rPr>
          <w:spacing w:val="-5"/>
        </w:rPr>
        <w:t xml:space="preserve"> </w:t>
      </w:r>
      <w:r w:rsidR="00D93284">
        <w:t>Agreement</w:t>
      </w:r>
      <w:r w:rsidR="00D93284">
        <w:rPr>
          <w:spacing w:val="-1"/>
        </w:rPr>
        <w:t xml:space="preserve"> </w:t>
      </w:r>
      <w:r w:rsidR="00D93284">
        <w:t>Form</w:t>
      </w:r>
    </w:p>
    <w:p w:rsidR="00B84623" w:rsidRDefault="00D93284">
      <w:pPr>
        <w:pStyle w:val="BodyText"/>
        <w:spacing w:before="182" w:line="259" w:lineRule="auto"/>
        <w:ind w:right="268"/>
      </w:pPr>
      <w:r>
        <w:t>Please complete t</w:t>
      </w:r>
      <w:r w:rsidR="00E010EA">
        <w:t xml:space="preserve">he attached form </w:t>
      </w:r>
      <w:r>
        <w:t>to indicate that you agree with the terms and conditions outlined in this agreement.</w:t>
      </w:r>
      <w:r>
        <w:rPr>
          <w:spacing w:val="1"/>
        </w:rPr>
        <w:t xml:space="preserve"> </w:t>
      </w:r>
      <w:r>
        <w:t>Return th</w:t>
      </w:r>
      <w:r w:rsidR="00E010EA">
        <w:t>at</w:t>
      </w:r>
      <w:r>
        <w:t xml:space="preserve"> portion to your supervisor, who is required to maintain a copy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file.</w:t>
      </w:r>
      <w:r>
        <w:rPr>
          <w:spacing w:val="51"/>
        </w:rPr>
        <w:t xml:space="preserve"> </w:t>
      </w:r>
      <w:r>
        <w:t>Your signature is</w:t>
      </w:r>
      <w:r>
        <w:rPr>
          <w:spacing w:val="-3"/>
        </w:rPr>
        <w:t xml:space="preserve"> </w:t>
      </w:r>
      <w:r>
        <w:t>required before access</w:t>
      </w:r>
      <w:r>
        <w:rPr>
          <w:spacing w:val="-3"/>
        </w:rPr>
        <w:t xml:space="preserve"> </w:t>
      </w:r>
      <w:r>
        <w:t xml:space="preserve">to </w:t>
      </w:r>
      <w:r w:rsidR="001D0DFC">
        <w:t>HCPS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services is</w:t>
      </w:r>
      <w:r>
        <w:rPr>
          <w:spacing w:val="-1"/>
        </w:rPr>
        <w:t xml:space="preserve"> </w:t>
      </w:r>
      <w:r>
        <w:t>granted.</w:t>
      </w:r>
    </w:p>
    <w:p w:rsidR="00E010EA" w:rsidRDefault="00E010EA">
      <w:pPr>
        <w:pStyle w:val="BodyText"/>
        <w:spacing w:before="182" w:line="259" w:lineRule="auto"/>
        <w:ind w:right="268"/>
      </w:pPr>
    </w:p>
    <w:p w:rsidR="00E010EA" w:rsidRDefault="001B1282" w:rsidP="00E01013">
      <w:pPr>
        <w:pStyle w:val="BodyText"/>
        <w:spacing w:before="182" w:line="259" w:lineRule="auto"/>
        <w:ind w:left="-540" w:right="268"/>
      </w:pPr>
      <w:r w:rsidRPr="001B1282">
        <w:rPr>
          <w:noProof/>
        </w:rPr>
        <w:drawing>
          <wp:inline distT="0" distB="0" distL="0" distR="0" wp14:anchorId="1DD4BBC8" wp14:editId="4AE83FD6">
            <wp:extent cx="6472860" cy="717082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4478" cy="718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0EA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EB1"/>
    <w:multiLevelType w:val="hybridMultilevel"/>
    <w:tmpl w:val="789086B2"/>
    <w:lvl w:ilvl="0" w:tplc="EA0A01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8BE9E3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42E9B6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58233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19EB02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402BB3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91E105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D88857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17217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23"/>
    <w:rsid w:val="001B1282"/>
    <w:rsid w:val="001D0DFC"/>
    <w:rsid w:val="0062249B"/>
    <w:rsid w:val="006B5798"/>
    <w:rsid w:val="007F61BC"/>
    <w:rsid w:val="008A34C3"/>
    <w:rsid w:val="00B84623"/>
    <w:rsid w:val="00D93284"/>
    <w:rsid w:val="00E01013"/>
    <w:rsid w:val="00E010EA"/>
    <w:rsid w:val="00F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D8ED"/>
  <w15:docId w15:val="{E0184B14-75F1-46B7-AF91-7B93879C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9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0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D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legislature.ky.gov/law/kar/titles/701/005/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Lawless, Carrie A</dc:creator>
  <cp:lastModifiedBy>Scott, Mike (HCS)</cp:lastModifiedBy>
  <cp:revision>7</cp:revision>
  <cp:lastPrinted>2022-05-02T14:12:00Z</cp:lastPrinted>
  <dcterms:created xsi:type="dcterms:W3CDTF">2022-05-02T13:45:00Z</dcterms:created>
  <dcterms:modified xsi:type="dcterms:W3CDTF">2022-05-16T18:12:00Z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